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rFonts w:hint="eastAsia"/>
          <w:b/>
        </w:rPr>
        <w:t>扩频与解扩</w:t>
      </w:r>
    </w:p>
    <w:p>
      <w:r>
        <w:rPr>
          <w:rFonts w:hint="eastAsia"/>
          <w:b/>
        </w:rPr>
        <w:t>实验目的</w:t>
      </w:r>
      <w:r>
        <w:rPr>
          <w:rFonts w:hint="eastAsia"/>
        </w:rPr>
        <w:t>：验证扩频技术的抗干扰能力</w:t>
      </w:r>
    </w:p>
    <w:p>
      <w:r>
        <w:rPr>
          <w:rFonts w:hint="eastAsia"/>
          <w:b/>
        </w:rPr>
        <w:t>实验内容</w:t>
      </w:r>
      <w:r>
        <w:rPr>
          <w:rFonts w:hint="eastAsia"/>
        </w:rPr>
        <w:t>：扩频与解扩系统仿真设计</w:t>
      </w:r>
    </w:p>
    <w:p>
      <w:r>
        <w:rPr>
          <w:rFonts w:hint="eastAsia"/>
          <w:b/>
        </w:rPr>
        <w:t>实验步骤</w:t>
      </w:r>
      <w:r>
        <w:rPr>
          <w:rFonts w:hint="eastAsia"/>
        </w:rPr>
        <w:t>：</w:t>
      </w:r>
    </w:p>
    <w:p>
      <w:r>
        <w:rPr>
          <w:rFonts w:hint="eastAsia"/>
          <w:b/>
        </w:rPr>
        <w:t>扩频</w:t>
      </w:r>
      <w:r>
        <w:rPr>
          <w:rFonts w:hint="eastAsia"/>
        </w:rPr>
        <w:t>：</w:t>
      </w:r>
      <w:bookmarkStart w:id="0" w:name="_GoBack"/>
      <w:bookmarkEnd w:id="0"/>
    </w:p>
    <w:p>
      <w:pPr>
        <w:pStyle w:val="7"/>
        <w:numPr>
          <w:ilvl w:val="0"/>
          <w:numId w:val="1"/>
        </w:numPr>
        <w:ind w:firstLineChars="0"/>
      </w:pPr>
      <w:r>
        <w:rPr>
          <w:rFonts w:hint="eastAsia"/>
        </w:rPr>
        <w:t>设置系统时钟（参考取样点数4096，参考取样速率5000Hz）；</w:t>
      </w:r>
    </w:p>
    <w:p>
      <w:pPr>
        <w:pStyle w:val="7"/>
        <w:numPr>
          <w:ilvl w:val="0"/>
          <w:numId w:val="1"/>
        </w:numPr>
        <w:ind w:firstLineChars="0"/>
      </w:pPr>
      <w:r>
        <w:rPr>
          <w:rFonts w:hint="eastAsia"/>
        </w:rPr>
        <w:t>选择信源库图标，从中找出两个PN序列（Noise/PN/PN Seq），分别设置速率为10Hz（信源信号）和1000Hz（扩频码）；</w:t>
      </w:r>
    </w:p>
    <w:p>
      <w:pPr>
        <w:pStyle w:val="7"/>
        <w:numPr>
          <w:ilvl w:val="0"/>
          <w:numId w:val="1"/>
        </w:numPr>
        <w:ind w:firstLineChars="0"/>
      </w:pPr>
      <w:r>
        <w:rPr>
          <w:rFonts w:hint="eastAsia"/>
        </w:rPr>
        <w:t>选出乘法器，将两个PN序列送入乘法器进行乘法运算（即扩频运算）；</w:t>
      </w:r>
    </w:p>
    <w:p>
      <w:pPr>
        <w:pStyle w:val="7"/>
        <w:numPr>
          <w:ilvl w:val="0"/>
          <w:numId w:val="1"/>
        </w:numPr>
        <w:ind w:firstLineChars="0"/>
      </w:pPr>
      <w:r>
        <w:rPr>
          <w:rFonts w:hint="eastAsia"/>
        </w:rPr>
        <w:t>为验证扩频的抗干扰能力，在信道中插入噪声信号（噪声源仍选择PN序列，速率小于等于10Hz），将扩频后的信号与噪声信号进行相加，模拟信道噪声；</w:t>
      </w:r>
    </w:p>
    <w:p>
      <w:r>
        <w:rPr>
          <w:rFonts w:hint="eastAsia"/>
          <w:b/>
        </w:rPr>
        <w:t>解扩</w:t>
      </w:r>
      <w:r>
        <w:rPr>
          <w:rFonts w:hint="eastAsia"/>
        </w:rPr>
        <w:t>：</w:t>
      </w:r>
    </w:p>
    <w:p>
      <w:pPr>
        <w:pStyle w:val="7"/>
        <w:numPr>
          <w:ilvl w:val="0"/>
          <w:numId w:val="2"/>
        </w:numPr>
        <w:ind w:firstLineChars="0"/>
      </w:pPr>
      <w:r>
        <w:rPr>
          <w:rFonts w:hint="eastAsia"/>
        </w:rPr>
        <w:t>将上步4中输出的信号送入乘法器，与扩频码再次乘积（即解扩）</w:t>
      </w:r>
    </w:p>
    <w:p>
      <w:pPr>
        <w:pStyle w:val="7"/>
        <w:numPr>
          <w:ilvl w:val="0"/>
          <w:numId w:val="2"/>
        </w:numPr>
        <w:ind w:firstLineChars="0"/>
      </w:pPr>
      <w:r>
        <w:rPr>
          <w:rFonts w:hint="eastAsia"/>
        </w:rPr>
        <w:t>选择算字库图标中的滤波器(</w:t>
      </w:r>
      <w:r>
        <w:t>Filters/Systems/Linear Sys Filters</w:t>
      </w:r>
      <w:r>
        <w:rPr>
          <w:rFonts w:hint="eastAsia"/>
        </w:rPr>
        <w:t>)，点击属性（Parameters）设置一个低通滤波器（频率为10Hz）</w:t>
      </w:r>
    </w:p>
    <w:p>
      <w:pPr>
        <w:pStyle w:val="7"/>
        <w:numPr>
          <w:ilvl w:val="0"/>
          <w:numId w:val="2"/>
        </w:numPr>
        <w:ind w:firstLineChars="0"/>
      </w:pPr>
      <w:r>
        <w:rPr>
          <w:rFonts w:hint="eastAsia"/>
        </w:rPr>
        <w:t>选择算字库图标，从中找出取样器（Sample/Hold/Sampler），取样速率设为10Hz。将滤波器输出送入该取样器；</w:t>
      </w:r>
    </w:p>
    <w:p>
      <w:pPr>
        <w:pStyle w:val="7"/>
        <w:numPr>
          <w:ilvl w:val="0"/>
          <w:numId w:val="2"/>
        </w:numPr>
        <w:ind w:firstLineChars="0"/>
      </w:pPr>
      <w:r>
        <w:rPr>
          <w:rFonts w:hint="eastAsia"/>
        </w:rPr>
        <w:t>选择算子库图标，从中找出比较器（Logic/Compare），设置属性，比较值选择a&gt;b，真值设置1，假值设置-1。将取样器输出送入该比较器；</w:t>
      </w:r>
    </w:p>
    <w:p>
      <w:pPr>
        <w:pStyle w:val="7"/>
        <w:numPr>
          <w:ilvl w:val="0"/>
          <w:numId w:val="2"/>
        </w:numPr>
        <w:ind w:firstLineChars="0"/>
      </w:pPr>
      <w:r>
        <w:rPr>
          <w:rFonts w:hint="eastAsia"/>
        </w:rPr>
        <w:t>选择算字库图标，从中找出保持器（Sample/Hold</w:t>
      </w:r>
      <w:r>
        <w:t>/Hold</w:t>
      </w:r>
      <w:r>
        <w:rPr>
          <w:rFonts w:hint="eastAsia"/>
        </w:rPr>
        <w:t>），参数用默认值。将比较器输出送入保持器。</w:t>
      </w:r>
    </w:p>
    <w:p>
      <w:pPr>
        <w:pStyle w:val="7"/>
        <w:numPr>
          <w:ilvl w:val="0"/>
          <w:numId w:val="2"/>
        </w:numPr>
        <w:ind w:firstLineChars="0"/>
      </w:pPr>
      <w:r>
        <w:rPr>
          <w:rFonts w:hint="eastAsia"/>
        </w:rPr>
        <w:t>在信源处、扩频输出处、加入信道噪声处及保持器输出处分别设置观察窗。</w:t>
      </w:r>
    </w:p>
    <w:p>
      <w:r>
        <w:rPr>
          <w:rFonts w:hint="eastAsia"/>
          <w:b/>
        </w:rPr>
        <w:t>与未扩频作比较</w:t>
      </w:r>
      <w:r>
        <w:rPr>
          <w:rFonts w:hint="eastAsia"/>
        </w:rPr>
        <w:t>：</w:t>
      </w:r>
    </w:p>
    <w:p>
      <w:pPr>
        <w:pStyle w:val="7"/>
        <w:numPr>
          <w:ilvl w:val="0"/>
          <w:numId w:val="3"/>
        </w:numPr>
        <w:ind w:firstLineChars="0"/>
      </w:pPr>
      <w:r>
        <w:rPr>
          <w:rFonts w:hint="eastAsia"/>
        </w:rPr>
        <w:t>省略掉扩频与解扩的过程，将信源信号直接与噪声信号进行叠加，收端进行滤波与判决；</w:t>
      </w:r>
    </w:p>
    <w:p>
      <w:pPr>
        <w:pStyle w:val="7"/>
        <w:numPr>
          <w:ilvl w:val="0"/>
          <w:numId w:val="3"/>
        </w:numPr>
        <w:ind w:firstLineChars="0"/>
      </w:pPr>
      <w:r>
        <w:rPr>
          <w:rFonts w:hint="eastAsia"/>
        </w:rPr>
        <w:t>同样在信源处、加入噪声处及输出端设置观察窗；</w:t>
      </w:r>
    </w:p>
    <w:p>
      <w:pPr>
        <w:pStyle w:val="7"/>
        <w:numPr>
          <w:ilvl w:val="0"/>
          <w:numId w:val="3"/>
        </w:numPr>
        <w:ind w:firstLineChars="0"/>
      </w:pPr>
      <w:r>
        <w:rPr>
          <w:rFonts w:hint="eastAsia"/>
        </w:rPr>
        <w:t>比较两种设计的输出波形，说明哪种方案抗干扰能力强。</w:t>
      </w:r>
    </w:p>
    <w:p>
      <w:r>
        <w:rPr>
          <w:rFonts w:hint="eastAsia"/>
          <w:b/>
        </w:rPr>
        <w:t>参考设计如下</w:t>
      </w:r>
      <w:r>
        <w:rPr>
          <w:rFonts w:hint="eastAsia"/>
        </w:rPr>
        <w:t>：</w:t>
      </w:r>
    </w:p>
    <w:p>
      <w:pPr>
        <w:jc w:val="center"/>
      </w:pPr>
      <w:r>
        <w:drawing>
          <wp:inline distT="0" distB="0" distL="0" distR="0">
            <wp:extent cx="3013075" cy="1637030"/>
            <wp:effectExtent l="1905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4212" cy="1638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709" w:right="1133" w:bottom="709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9366E"/>
    <w:multiLevelType w:val="multilevel"/>
    <w:tmpl w:val="1E29366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2F2349"/>
    <w:multiLevelType w:val="multilevel"/>
    <w:tmpl w:val="292F234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E570B8"/>
    <w:multiLevelType w:val="multilevel"/>
    <w:tmpl w:val="6FE570B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M0MmQ3NGVkZDMwNWVjMjE4YmNmOWFhNGI2OGZjNzkifQ=="/>
  </w:docVars>
  <w:rsids>
    <w:rsidRoot w:val="00E56054"/>
    <w:rsid w:val="00076FDC"/>
    <w:rsid w:val="002E1930"/>
    <w:rsid w:val="003D131B"/>
    <w:rsid w:val="004E62C4"/>
    <w:rsid w:val="00635758"/>
    <w:rsid w:val="00693C46"/>
    <w:rsid w:val="006D390D"/>
    <w:rsid w:val="007144CB"/>
    <w:rsid w:val="0074620B"/>
    <w:rsid w:val="00787FCA"/>
    <w:rsid w:val="007A0CF8"/>
    <w:rsid w:val="008E347D"/>
    <w:rsid w:val="009337BE"/>
    <w:rsid w:val="00A66C84"/>
    <w:rsid w:val="00DC694C"/>
    <w:rsid w:val="00E04FDE"/>
    <w:rsid w:val="00E56054"/>
    <w:rsid w:val="00FD0ED1"/>
    <w:rsid w:val="7FB3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549</Words>
  <Characters>677</Characters>
  <Lines>5</Lines>
  <Paragraphs>1</Paragraphs>
  <TotalTime>40</TotalTime>
  <ScaleCrop>false</ScaleCrop>
  <LinksUpToDate>false</LinksUpToDate>
  <CharactersWithSpaces>680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2017-04-06T04:19:00Z</dcterms:created>
  <dc:creator>Administrator</dc:creator>
  <cp:lastModifiedBy>Administrator</cp:lastModifiedBy>
  <dcterms:modified xsi:type="dcterms:W3CDTF">2023-08-23T05:02:13Z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076D11146A0E44F6AD9C5DA177487B84_12</vt:lpwstr>
  </property>
</Properties>
</file>